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3" w:rsidRPr="001D0C73" w:rsidRDefault="001D0C73" w:rsidP="001D0C7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D0C73">
        <w:rPr>
          <w:rFonts w:ascii="Times New Roman" w:eastAsia="Times New Roman" w:hAnsi="Times New Roman" w:cs="Times New Roman"/>
          <w:b/>
          <w:bCs/>
          <w:sz w:val="36"/>
          <w:szCs w:val="36"/>
        </w:rPr>
        <w:t>Alicia Linda Villalba</w:t>
      </w:r>
      <w:r w:rsidR="00FE34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D0C73">
        <w:rPr>
          <w:rFonts w:ascii="Times New Roman" w:eastAsia="Times New Roman" w:hAnsi="Times New Roman" w:cs="Times New Roman"/>
          <w:b/>
          <w:bCs/>
          <w:sz w:val="36"/>
          <w:szCs w:val="36"/>
        </w:rPr>
        <w:t>(1939 - 2012)</w:t>
      </w:r>
    </w:p>
    <w:p w:rsidR="00FE34C2" w:rsidRDefault="001D0C73" w:rsidP="001D0C7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8100" distB="3810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219200"/>
            <wp:effectExtent l="0" t="0" r="0" b="0"/>
            <wp:wrapSquare wrapText="bothSides"/>
            <wp:docPr id="1" name="Picture 1" descr="http://ak-cache.legacy.com/legacy/images/Cobrands/MercuryNews/Photos/WB0039774-1_13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-cache.legacy.com/legacy/images/Cobrands/MercuryNews/Photos/WB0039774-1_131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73">
        <w:rPr>
          <w:rFonts w:ascii="Times New Roman" w:eastAsia="Times New Roman" w:hAnsi="Times New Roman" w:cs="Times New Roman"/>
          <w:sz w:val="24"/>
          <w:szCs w:val="24"/>
        </w:rPr>
        <w:t>Alicia Linda Villalba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br/>
        <w:t>Jan. 17, 1939 - Dec. 16, 2012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br/>
        <w:t>Resident of San Jose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br/>
        <w:t>Alicia Linda Villalba passed away on Sunday Dec 16, 2012 at the young age of 72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>She was born in Salinas, California to Henry and Michaela Davila on Jan. 17, 1939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>The family moved to San Jose, California in 1940 where Alicia spent her childhood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Alicia attended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Olinder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Elementary, Pala Jr High, and in 1957, graduated from James Lick High School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>She married her high School sweetheart Santos "Blocker" Villalba Jr. on Apr 26, 1958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4C2" w:rsidRDefault="001D0C73" w:rsidP="001D0C7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Alicia was a </w:t>
      </w:r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talented artist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and she loved painting portraits of people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She also loved to collect antiques and amassed such a large collection that she opened up </w:t>
      </w:r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her own antique store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"The Curiosity shop" in 1973. </w:t>
      </w:r>
    </w:p>
    <w:p w:rsidR="00FE34C2" w:rsidRDefault="001D0C73" w:rsidP="0041142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sz w:val="24"/>
          <w:szCs w:val="24"/>
        </w:rPr>
        <w:t>In 1974 Blocker and Alicia opened Blockers Cocktail Lounge where they welcomed many friends and patrons to their establishment for many years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>Blockers became very popular with many of Mexico's top singers and many of them would come to San Jose to visit and perform there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Alicia loved to sing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with the Mariachis and sang at many shows throughout the Bay Area. </w:t>
      </w:r>
    </w:p>
    <w:p w:rsidR="00411429" w:rsidRDefault="001D0C73" w:rsidP="0041142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Alicia also tried her hand at </w:t>
      </w:r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acting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and was </w:t>
      </w:r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in the movies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Perdon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Hija 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Nadien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" and "Tres Contra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Destino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>" with Yolanda Del Rio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Alicia was a member of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and loved to attend the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Nosotros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Golden Eagle Awards where </w:t>
      </w:r>
      <w:r w:rsidRPr="001D0C73">
        <w:rPr>
          <w:rFonts w:ascii="Times New Roman" w:eastAsia="Times New Roman" w:hAnsi="Times New Roman" w:cs="Times New Roman"/>
          <w:sz w:val="24"/>
          <w:szCs w:val="24"/>
          <w:highlight w:val="yellow"/>
        </w:rPr>
        <w:t>she met many of Hollywood top stars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including Bob Hope, Cesar Romero,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Dezi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>Arnaz</w:t>
      </w:r>
      <w:proofErr w:type="spellEnd"/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and Sammy Davis Jr.</w:t>
      </w:r>
    </w:p>
    <w:p w:rsidR="00FE34C2" w:rsidRDefault="00411429" w:rsidP="0041142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C73" w:rsidRPr="001D0C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34C2" w:rsidRDefault="001D0C73" w:rsidP="00411429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b/>
          <w:sz w:val="24"/>
          <w:szCs w:val="24"/>
        </w:rPr>
        <w:t>Alicia is survived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by her beloved Husband of 54 years Santos "Blocker" Villalba Jr., Children Edward Davila Villalba, (daughter-in-law, Dee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Dee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Davila) and Burt Anthony Villalba (Daughter-in-law, Yvonne Villalba)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Sister's Dolly Vera, Rebecca Olivas, Cathie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Ruelas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>, and Roxanne Hollenbeck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>Beloved grandchildren Anthony Edward Villalba and Aliyah Jordan Villalba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Predeceased by her Father Henry G. Davila, Mother Michaela Regalado, Sister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Elenor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>Davila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and Brother Walter Dennis Davila.</w:t>
      </w:r>
    </w:p>
    <w:p w:rsidR="00411429" w:rsidRDefault="001D0C73" w:rsidP="001D0C7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sz w:val="24"/>
          <w:szCs w:val="24"/>
        </w:rPr>
        <w:br/>
      </w:r>
      <w:r w:rsidRPr="001D0C73">
        <w:rPr>
          <w:rFonts w:ascii="Times New Roman" w:eastAsia="Times New Roman" w:hAnsi="Times New Roman" w:cs="Times New Roman"/>
          <w:b/>
          <w:sz w:val="24"/>
          <w:szCs w:val="24"/>
        </w:rPr>
        <w:t>Viewing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will be on Friday Dec. 28, 2012 with Visiting from 1:00pm-5:00pm and Rosary from 7:00pm - 9:00pm</w:t>
      </w:r>
    </w:p>
    <w:p w:rsidR="001D0C73" w:rsidRPr="001D0C73" w:rsidRDefault="001D0C73" w:rsidP="001D0C7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D0C73">
        <w:rPr>
          <w:rFonts w:ascii="Times New Roman" w:eastAsia="Times New Roman" w:hAnsi="Times New Roman" w:cs="Times New Roman"/>
          <w:sz w:val="24"/>
          <w:szCs w:val="24"/>
        </w:rPr>
        <w:br/>
      </w:r>
      <w:r w:rsidRPr="001D0C73">
        <w:rPr>
          <w:rFonts w:ascii="Times New Roman" w:eastAsia="Times New Roman" w:hAnsi="Times New Roman" w:cs="Times New Roman"/>
          <w:b/>
          <w:sz w:val="24"/>
          <w:szCs w:val="24"/>
        </w:rPr>
        <w:t>Funeral</w:t>
      </w:r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on Sat. Dec 29, 2012 at 10:00</w:t>
      </w:r>
      <w:proofErr w:type="gramStart"/>
      <w:r w:rsidRPr="001D0C7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at Oak Hill Funeral Home, 300 </w:t>
      </w:r>
      <w:proofErr w:type="spellStart"/>
      <w:r w:rsidRPr="001D0C73">
        <w:rPr>
          <w:rFonts w:ascii="Times New Roman" w:eastAsia="Times New Roman" w:hAnsi="Times New Roman" w:cs="Times New Roman"/>
          <w:sz w:val="24"/>
          <w:szCs w:val="24"/>
        </w:rPr>
        <w:t>Curtner</w:t>
      </w:r>
      <w:proofErr w:type="spellEnd"/>
      <w:r w:rsidRPr="001D0C73">
        <w:rPr>
          <w:rFonts w:ascii="Times New Roman" w:eastAsia="Times New Roman" w:hAnsi="Times New Roman" w:cs="Times New Roman"/>
          <w:sz w:val="24"/>
          <w:szCs w:val="24"/>
        </w:rPr>
        <w:t xml:space="preserve"> Ave in San Jose Ca. 95125 408-297-2447</w:t>
      </w:r>
    </w:p>
    <w:p w:rsidR="001D0C73" w:rsidRPr="001D0C73" w:rsidRDefault="001D0C73" w:rsidP="001D0C7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D0C73">
        <w:rPr>
          <w:rFonts w:ascii="Times New Roman" w:eastAsia="Times New Roman" w:hAnsi="Times New Roman" w:cs="Times New Roman"/>
          <w:sz w:val="24"/>
          <w:szCs w:val="24"/>
        </w:rPr>
        <w:br/>
      </w:r>
      <w:r w:rsidRPr="001D0C73">
        <w:rPr>
          <w:rFonts w:ascii="Times New Roman" w:eastAsia="Times New Roman" w:hAnsi="Times New Roman" w:cs="Times New Roman"/>
          <w:bCs/>
          <w:szCs w:val="24"/>
        </w:rPr>
        <w:t>Published in San Jose Mercury News/San Mateo County Times on Dec. 28, 2012</w:t>
      </w:r>
      <w:r w:rsidRPr="001D0C7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D6CA4" w:rsidRDefault="001D6CA4"/>
    <w:sectPr w:rsidR="001D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3"/>
    <w:rsid w:val="000424EF"/>
    <w:rsid w:val="0005558F"/>
    <w:rsid w:val="00074199"/>
    <w:rsid w:val="00080832"/>
    <w:rsid w:val="000B460D"/>
    <w:rsid w:val="000C2F70"/>
    <w:rsid w:val="000D4B51"/>
    <w:rsid w:val="000D66D7"/>
    <w:rsid w:val="000F10E8"/>
    <w:rsid w:val="000F58C0"/>
    <w:rsid w:val="001273B3"/>
    <w:rsid w:val="00131537"/>
    <w:rsid w:val="001410D1"/>
    <w:rsid w:val="00162D4B"/>
    <w:rsid w:val="00171872"/>
    <w:rsid w:val="001727DE"/>
    <w:rsid w:val="001D0C73"/>
    <w:rsid w:val="001D27BF"/>
    <w:rsid w:val="001D6CA4"/>
    <w:rsid w:val="00205FE3"/>
    <w:rsid w:val="00252B61"/>
    <w:rsid w:val="0025464E"/>
    <w:rsid w:val="00275FD1"/>
    <w:rsid w:val="00277DC4"/>
    <w:rsid w:val="00296AB6"/>
    <w:rsid w:val="002974BC"/>
    <w:rsid w:val="00297BC4"/>
    <w:rsid w:val="002B3BED"/>
    <w:rsid w:val="002D3F68"/>
    <w:rsid w:val="002D5F01"/>
    <w:rsid w:val="002F0A43"/>
    <w:rsid w:val="002F3FF4"/>
    <w:rsid w:val="00302377"/>
    <w:rsid w:val="00317F30"/>
    <w:rsid w:val="00320FEC"/>
    <w:rsid w:val="003341F2"/>
    <w:rsid w:val="003435B5"/>
    <w:rsid w:val="00347B3A"/>
    <w:rsid w:val="00353203"/>
    <w:rsid w:val="00380879"/>
    <w:rsid w:val="003836F3"/>
    <w:rsid w:val="003960CC"/>
    <w:rsid w:val="00411429"/>
    <w:rsid w:val="00427244"/>
    <w:rsid w:val="00443428"/>
    <w:rsid w:val="00455BF9"/>
    <w:rsid w:val="004738D4"/>
    <w:rsid w:val="00477F32"/>
    <w:rsid w:val="004948F6"/>
    <w:rsid w:val="004E5D06"/>
    <w:rsid w:val="005160F7"/>
    <w:rsid w:val="0052604E"/>
    <w:rsid w:val="005301A6"/>
    <w:rsid w:val="00536ADE"/>
    <w:rsid w:val="00537478"/>
    <w:rsid w:val="00537646"/>
    <w:rsid w:val="005604D5"/>
    <w:rsid w:val="005861F0"/>
    <w:rsid w:val="0058632B"/>
    <w:rsid w:val="00587097"/>
    <w:rsid w:val="00596BEB"/>
    <w:rsid w:val="005A3CA2"/>
    <w:rsid w:val="005A3F8B"/>
    <w:rsid w:val="005C0317"/>
    <w:rsid w:val="005C6F00"/>
    <w:rsid w:val="005D0068"/>
    <w:rsid w:val="0062019A"/>
    <w:rsid w:val="0063215C"/>
    <w:rsid w:val="00634E9D"/>
    <w:rsid w:val="00653688"/>
    <w:rsid w:val="006772A7"/>
    <w:rsid w:val="0068691C"/>
    <w:rsid w:val="006D2880"/>
    <w:rsid w:val="006E3D27"/>
    <w:rsid w:val="006F3C13"/>
    <w:rsid w:val="006F638A"/>
    <w:rsid w:val="007128B4"/>
    <w:rsid w:val="007977AB"/>
    <w:rsid w:val="007B5E6D"/>
    <w:rsid w:val="007C3941"/>
    <w:rsid w:val="007D35DF"/>
    <w:rsid w:val="008073A5"/>
    <w:rsid w:val="00833DC8"/>
    <w:rsid w:val="00891B0F"/>
    <w:rsid w:val="008970C8"/>
    <w:rsid w:val="008A3614"/>
    <w:rsid w:val="008A6C97"/>
    <w:rsid w:val="008A7362"/>
    <w:rsid w:val="008C67F1"/>
    <w:rsid w:val="00905645"/>
    <w:rsid w:val="00907CCB"/>
    <w:rsid w:val="00913814"/>
    <w:rsid w:val="00947BDB"/>
    <w:rsid w:val="009567F6"/>
    <w:rsid w:val="0096182B"/>
    <w:rsid w:val="00961BF5"/>
    <w:rsid w:val="009658A0"/>
    <w:rsid w:val="00990AA2"/>
    <w:rsid w:val="0099621D"/>
    <w:rsid w:val="009A3BA0"/>
    <w:rsid w:val="009B7D3B"/>
    <w:rsid w:val="009C2208"/>
    <w:rsid w:val="009D79E7"/>
    <w:rsid w:val="00A00271"/>
    <w:rsid w:val="00A026FC"/>
    <w:rsid w:val="00A153AD"/>
    <w:rsid w:val="00A22BC6"/>
    <w:rsid w:val="00A240D9"/>
    <w:rsid w:val="00A242E3"/>
    <w:rsid w:val="00A33D41"/>
    <w:rsid w:val="00A33EDB"/>
    <w:rsid w:val="00A67689"/>
    <w:rsid w:val="00AB7E55"/>
    <w:rsid w:val="00AE07FA"/>
    <w:rsid w:val="00AF3B28"/>
    <w:rsid w:val="00B04028"/>
    <w:rsid w:val="00B052DC"/>
    <w:rsid w:val="00B11F48"/>
    <w:rsid w:val="00B74DC3"/>
    <w:rsid w:val="00B86075"/>
    <w:rsid w:val="00BA3503"/>
    <w:rsid w:val="00BC055E"/>
    <w:rsid w:val="00BC5D52"/>
    <w:rsid w:val="00BD3534"/>
    <w:rsid w:val="00BD3BAB"/>
    <w:rsid w:val="00BD3FA4"/>
    <w:rsid w:val="00BE18B3"/>
    <w:rsid w:val="00BF04FA"/>
    <w:rsid w:val="00C573F6"/>
    <w:rsid w:val="00CA2660"/>
    <w:rsid w:val="00CC0BA7"/>
    <w:rsid w:val="00CC128C"/>
    <w:rsid w:val="00CE0417"/>
    <w:rsid w:val="00D018C3"/>
    <w:rsid w:val="00D03431"/>
    <w:rsid w:val="00D11190"/>
    <w:rsid w:val="00D17085"/>
    <w:rsid w:val="00D179B5"/>
    <w:rsid w:val="00D25510"/>
    <w:rsid w:val="00D34A5A"/>
    <w:rsid w:val="00D554A0"/>
    <w:rsid w:val="00DC095B"/>
    <w:rsid w:val="00DE006D"/>
    <w:rsid w:val="00DE2F10"/>
    <w:rsid w:val="00DE7537"/>
    <w:rsid w:val="00DF5F3A"/>
    <w:rsid w:val="00DF7389"/>
    <w:rsid w:val="00E61E57"/>
    <w:rsid w:val="00E80385"/>
    <w:rsid w:val="00ED4345"/>
    <w:rsid w:val="00EE7240"/>
    <w:rsid w:val="00EE775E"/>
    <w:rsid w:val="00F36375"/>
    <w:rsid w:val="00F40D1A"/>
    <w:rsid w:val="00F7508A"/>
    <w:rsid w:val="00FC67EF"/>
    <w:rsid w:val="00FD2446"/>
    <w:rsid w:val="00FD6755"/>
    <w:rsid w:val="00FE34C2"/>
    <w:rsid w:val="00FE656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2">
    <w:name w:val="heading 2"/>
    <w:basedOn w:val="Normal"/>
    <w:link w:val="Heading2Char"/>
    <w:uiPriority w:val="9"/>
    <w:qFormat/>
    <w:rsid w:val="001D0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C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paragraph" w:styleId="Heading2">
    <w:name w:val="heading 2"/>
    <w:basedOn w:val="Normal"/>
    <w:link w:val="Heading2Char"/>
    <w:uiPriority w:val="9"/>
    <w:qFormat/>
    <w:rsid w:val="001D0C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C7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Alicia Linda Villalba (1939 - 2012)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2</cp:revision>
  <dcterms:created xsi:type="dcterms:W3CDTF">2014-01-14T01:22:00Z</dcterms:created>
  <dcterms:modified xsi:type="dcterms:W3CDTF">2014-01-14T01:22:00Z</dcterms:modified>
</cp:coreProperties>
</file>